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4D" w:rsidRDefault="00B4334D" w:rsidP="00452729">
      <w:pPr>
        <w:pStyle w:val="NoSpacing"/>
        <w:jc w:val="center"/>
        <w:rPr>
          <w:rFonts w:ascii="AR DARLING" w:hAnsi="AR DARLING"/>
          <w:sz w:val="56"/>
          <w:szCs w:val="56"/>
        </w:rPr>
      </w:pPr>
      <w:r>
        <w:rPr>
          <w:rFonts w:ascii="AR DARLING" w:hAnsi="AR DARLING"/>
          <w:noProof/>
          <w:sz w:val="56"/>
          <w:szCs w:val="56"/>
          <w:lang w:bidi="ar-SA"/>
        </w:rPr>
        <w:drawing>
          <wp:inline distT="0" distB="0" distL="0" distR="0">
            <wp:extent cx="5943600" cy="3980815"/>
            <wp:effectExtent l="19050" t="0" r="0" b="0"/>
            <wp:docPr id="10" name="Picture 9" descr="walk a 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a thon.jpg"/>
                    <pic:cNvPicPr/>
                  </pic:nvPicPr>
                  <pic:blipFill>
                    <a:blip r:embed="rId4" cstate="print"/>
                    <a:stretch>
                      <a:fillRect/>
                    </a:stretch>
                  </pic:blipFill>
                  <pic:spPr>
                    <a:xfrm>
                      <a:off x="0" y="0"/>
                      <a:ext cx="5943600" cy="3980815"/>
                    </a:xfrm>
                    <a:prstGeom prst="rect">
                      <a:avLst/>
                    </a:prstGeom>
                  </pic:spPr>
                </pic:pic>
              </a:graphicData>
            </a:graphic>
          </wp:inline>
        </w:drawing>
      </w:r>
    </w:p>
    <w:p w:rsidR="00B4334D" w:rsidRDefault="00B4334D" w:rsidP="00452729">
      <w:pPr>
        <w:pStyle w:val="NoSpacing"/>
        <w:jc w:val="center"/>
        <w:rPr>
          <w:rFonts w:ascii="AR DARLING" w:hAnsi="AR DARLING"/>
          <w:sz w:val="56"/>
          <w:szCs w:val="56"/>
        </w:rPr>
      </w:pPr>
    </w:p>
    <w:p w:rsidR="00B4334D" w:rsidRDefault="00B4334D" w:rsidP="00452729">
      <w:pPr>
        <w:pStyle w:val="NoSpacing"/>
        <w:jc w:val="center"/>
        <w:rPr>
          <w:rFonts w:ascii="AR DARLING" w:hAnsi="AR DARLING"/>
          <w:sz w:val="56"/>
          <w:szCs w:val="5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4334D" w:rsidRDefault="00B4334D" w:rsidP="00452729">
      <w:pPr>
        <w:pStyle w:val="NoSpacing"/>
        <w:jc w:val="center"/>
        <w:rPr>
          <w:rFonts w:ascii="AR DARLING" w:hAnsi="AR DARLING"/>
          <w:sz w:val="56"/>
          <w:szCs w:val="56"/>
        </w:rPr>
      </w:pPr>
    </w:p>
    <w:p w:rsidR="0020262E" w:rsidRDefault="00452729" w:rsidP="00452729">
      <w:pPr>
        <w:pStyle w:val="NoSpacing"/>
        <w:jc w:val="center"/>
        <w:rPr>
          <w:rFonts w:ascii="AR DARLING" w:hAnsi="AR DARLING"/>
          <w:sz w:val="56"/>
          <w:szCs w:val="56"/>
        </w:rPr>
      </w:pPr>
      <w:r w:rsidRPr="00452729">
        <w:rPr>
          <w:rFonts w:ascii="AR DARLING" w:hAnsi="AR DARLING"/>
          <w:sz w:val="56"/>
          <w:szCs w:val="56"/>
        </w:rPr>
        <w:t>20th Annual Sunol Glen</w:t>
      </w:r>
    </w:p>
    <w:p w:rsidR="00452729" w:rsidRPr="00452729" w:rsidRDefault="00452729" w:rsidP="00452729">
      <w:pPr>
        <w:pStyle w:val="NoSpacing"/>
        <w:jc w:val="center"/>
        <w:rPr>
          <w:rFonts w:ascii="AR DARLING" w:hAnsi="AR DARLING"/>
          <w:sz w:val="56"/>
          <w:szCs w:val="56"/>
        </w:rPr>
      </w:pPr>
      <w:r w:rsidRPr="00452729">
        <w:rPr>
          <w:rFonts w:ascii="AR DARLING" w:hAnsi="AR DARLING"/>
          <w:sz w:val="56"/>
          <w:szCs w:val="56"/>
        </w:rPr>
        <w:t>Walk-A-Thon</w:t>
      </w:r>
      <w:r>
        <w:rPr>
          <w:rFonts w:ascii="AR DARLING" w:hAnsi="AR DARLING"/>
          <w:sz w:val="56"/>
          <w:szCs w:val="56"/>
        </w:rPr>
        <w:t xml:space="preserve"> 2012</w:t>
      </w:r>
    </w:p>
    <w:p w:rsidR="00452729" w:rsidRPr="00452729" w:rsidRDefault="00452729" w:rsidP="00452729">
      <w:pPr>
        <w:pStyle w:val="NoSpacing"/>
        <w:jc w:val="center"/>
        <w:rPr>
          <w:rFonts w:ascii="AR DARLING" w:hAnsi="AR DARLING"/>
          <w:sz w:val="56"/>
          <w:szCs w:val="56"/>
        </w:rPr>
      </w:pPr>
      <w:r>
        <w:rPr>
          <w:rFonts w:ascii="AR DARLING" w:hAnsi="AR DARLING"/>
          <w:noProof/>
          <w:sz w:val="56"/>
          <w:szCs w:val="56"/>
          <w:lang w:bidi="ar-SA"/>
        </w:rPr>
        <w:drawing>
          <wp:anchor distT="0" distB="0" distL="114300" distR="114300" simplePos="0" relativeHeight="251659264" behindDoc="1" locked="0" layoutInCell="1" allowOverlap="1">
            <wp:simplePos x="0" y="0"/>
            <wp:positionH relativeFrom="column">
              <wp:posOffset>1520190</wp:posOffset>
            </wp:positionH>
            <wp:positionV relativeFrom="paragraph">
              <wp:posOffset>13335</wp:posOffset>
            </wp:positionV>
            <wp:extent cx="2868930" cy="2865120"/>
            <wp:effectExtent l="19050" t="0" r="7620" b="0"/>
            <wp:wrapNone/>
            <wp:docPr id="1" name="rg_hi" descr="https://encrypted-tbn2.google.com/images?q=tbn:ANd9GcSG0zIBE7nv3RoAkskYRThNEhbaNjuXEQAFaEm9FNeVV_V97JoH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G0zIBE7nv3RoAkskYRThNEhbaNjuXEQAFaEm9FNeVV_V97JoHUQ"/>
                    <pic:cNvPicPr>
                      <a:picLocks noChangeAspect="1" noChangeArrowheads="1"/>
                    </pic:cNvPicPr>
                  </pic:nvPicPr>
                  <pic:blipFill>
                    <a:blip r:embed="rId5" cstate="print"/>
                    <a:srcRect/>
                    <a:stretch>
                      <a:fillRect/>
                    </a:stretch>
                  </pic:blipFill>
                  <pic:spPr bwMode="auto">
                    <a:xfrm>
                      <a:off x="0" y="0"/>
                      <a:ext cx="2868930" cy="2865120"/>
                    </a:xfrm>
                    <a:prstGeom prst="rect">
                      <a:avLst/>
                    </a:prstGeom>
                    <a:noFill/>
                    <a:ln w="9525">
                      <a:noFill/>
                      <a:miter lim="800000"/>
                      <a:headEnd/>
                      <a:tailEnd/>
                    </a:ln>
                  </pic:spPr>
                </pic:pic>
              </a:graphicData>
            </a:graphic>
          </wp:anchor>
        </w:drawing>
      </w:r>
    </w:p>
    <w:p w:rsidR="00452729" w:rsidRDefault="00452729" w:rsidP="00452729">
      <w:pPr>
        <w:pStyle w:val="NoSpacing"/>
        <w:jc w:val="center"/>
        <w:rPr>
          <w:rFonts w:ascii="AR DARLING" w:hAnsi="AR DARLING"/>
          <w:sz w:val="56"/>
          <w:szCs w:val="56"/>
        </w:rPr>
      </w:pPr>
    </w:p>
    <w:p w:rsidR="00452729" w:rsidRPr="00452729" w:rsidRDefault="00452729" w:rsidP="00452729">
      <w:pPr>
        <w:pStyle w:val="NoSpacing"/>
        <w:jc w:val="center"/>
        <w:rPr>
          <w:rFonts w:ascii="AR DARLING" w:hAnsi="AR DARLING"/>
          <w:sz w:val="56"/>
          <w:szCs w:val="56"/>
        </w:rPr>
      </w:pPr>
    </w:p>
    <w:p w:rsidR="00452729" w:rsidRPr="00452729" w:rsidRDefault="00452729" w:rsidP="00452729">
      <w:pPr>
        <w:pStyle w:val="NoSpacing"/>
        <w:jc w:val="center"/>
        <w:rPr>
          <w:rFonts w:ascii="AR DARLING" w:hAnsi="AR DARLING"/>
          <w:sz w:val="56"/>
          <w:szCs w:val="56"/>
        </w:rPr>
      </w:pPr>
    </w:p>
    <w:p w:rsidR="00452729" w:rsidRPr="00452729" w:rsidRDefault="00452729" w:rsidP="00452729">
      <w:pPr>
        <w:pStyle w:val="NoSpacing"/>
        <w:jc w:val="center"/>
        <w:rPr>
          <w:rFonts w:ascii="AR DARLING" w:hAnsi="AR DARLING"/>
          <w:sz w:val="56"/>
          <w:szCs w:val="56"/>
        </w:rPr>
      </w:pPr>
    </w:p>
    <w:p w:rsidR="00452729" w:rsidRPr="00452729" w:rsidRDefault="00452729" w:rsidP="00452729">
      <w:pPr>
        <w:pStyle w:val="NoSpacing"/>
        <w:jc w:val="center"/>
        <w:rPr>
          <w:rFonts w:ascii="AR DARLING" w:hAnsi="AR DARLING"/>
          <w:sz w:val="56"/>
          <w:szCs w:val="56"/>
        </w:rPr>
      </w:pPr>
    </w:p>
    <w:p w:rsidR="00452729" w:rsidRPr="00452729" w:rsidRDefault="00452729" w:rsidP="00452729">
      <w:pPr>
        <w:pStyle w:val="NoSpacing"/>
        <w:spacing w:before="240"/>
        <w:jc w:val="center"/>
        <w:rPr>
          <w:rFonts w:ascii="AR DARLING" w:hAnsi="AR DARLING"/>
          <w:sz w:val="56"/>
          <w:szCs w:val="56"/>
        </w:rPr>
      </w:pPr>
      <w:r w:rsidRPr="00452729">
        <w:rPr>
          <w:rFonts w:ascii="AR DARLING" w:hAnsi="AR DARLING"/>
          <w:sz w:val="56"/>
          <w:szCs w:val="56"/>
        </w:rPr>
        <w:t>Sunol Glen is Groovy!</w:t>
      </w:r>
    </w:p>
    <w:p w:rsidR="00452729" w:rsidRDefault="00452729"/>
    <w:p w:rsidR="00452729" w:rsidRDefault="00452729">
      <w:r>
        <w:br w:type="page"/>
      </w:r>
    </w:p>
    <w:p w:rsidR="00452729" w:rsidRPr="00452729" w:rsidRDefault="00452729" w:rsidP="00452729">
      <w:pPr>
        <w:jc w:val="center"/>
        <w:rPr>
          <w:rFonts w:ascii="Lucida Handwriting" w:hAnsi="Lucida Handwriting"/>
          <w:b/>
          <w:sz w:val="48"/>
        </w:rPr>
      </w:pPr>
      <w:r>
        <w:rPr>
          <w:rFonts w:ascii="Lucida Handwriting" w:hAnsi="Lucida Handwriting"/>
          <w:b/>
          <w:noProof/>
          <w:sz w:val="48"/>
          <w:lang w:bidi="ar-SA"/>
        </w:rPr>
        <w:lastRenderedPageBreak/>
        <w:drawing>
          <wp:anchor distT="0" distB="0" distL="114300" distR="114300" simplePos="0" relativeHeight="251658240" behindDoc="1" locked="0" layoutInCell="1" allowOverlap="1">
            <wp:simplePos x="0" y="0"/>
            <wp:positionH relativeFrom="column">
              <wp:posOffset>1085850</wp:posOffset>
            </wp:positionH>
            <wp:positionV relativeFrom="paragraph">
              <wp:posOffset>144780</wp:posOffset>
            </wp:positionV>
            <wp:extent cx="3509010" cy="3611880"/>
            <wp:effectExtent l="19050" t="0" r="0" b="0"/>
            <wp:wrapNone/>
            <wp:docPr id="4" name="il_fi" descr="http://smilesforacure.files.wordpress.com/2012/01/smiles-for-a-c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milesforacure.files.wordpress.com/2012/01/smiles-for-a-cure-logo.jpg"/>
                    <pic:cNvPicPr>
                      <a:picLocks noChangeAspect="1" noChangeArrowheads="1"/>
                    </pic:cNvPicPr>
                  </pic:nvPicPr>
                  <pic:blipFill>
                    <a:blip r:embed="rId6" cstate="print"/>
                    <a:srcRect l="17281" r="22267" b="24577"/>
                    <a:stretch>
                      <a:fillRect/>
                    </a:stretch>
                  </pic:blipFill>
                  <pic:spPr bwMode="auto">
                    <a:xfrm>
                      <a:off x="0" y="0"/>
                      <a:ext cx="3509010" cy="3611880"/>
                    </a:xfrm>
                    <a:prstGeom prst="rect">
                      <a:avLst/>
                    </a:prstGeom>
                    <a:noFill/>
                    <a:ln w="9525">
                      <a:noFill/>
                      <a:miter lim="800000"/>
                      <a:headEnd/>
                      <a:tailEnd/>
                    </a:ln>
                  </pic:spPr>
                </pic:pic>
              </a:graphicData>
            </a:graphic>
          </wp:anchor>
        </w:drawing>
      </w:r>
      <w:r w:rsidRPr="00452729">
        <w:rPr>
          <w:rFonts w:ascii="Lucida Handwriting" w:hAnsi="Lucida Handwriting"/>
          <w:b/>
          <w:sz w:val="48"/>
        </w:rPr>
        <w:t>Smiles for Miles</w:t>
      </w:r>
    </w:p>
    <w:p w:rsidR="00452729" w:rsidRDefault="00452729" w:rsidP="00452729">
      <w:pPr>
        <w:jc w:val="center"/>
        <w:rPr>
          <w:rFonts w:ascii="Lucida Handwriting" w:hAnsi="Lucida Handwriting"/>
          <w:b/>
          <w:sz w:val="48"/>
        </w:rPr>
      </w:pPr>
    </w:p>
    <w:p w:rsidR="00452729" w:rsidRDefault="00452729" w:rsidP="00452729">
      <w:pPr>
        <w:jc w:val="center"/>
        <w:rPr>
          <w:rFonts w:ascii="Lucida Handwriting" w:hAnsi="Lucida Handwriting"/>
          <w:b/>
          <w:sz w:val="48"/>
        </w:rPr>
      </w:pPr>
    </w:p>
    <w:p w:rsidR="00452729" w:rsidRDefault="00452729" w:rsidP="00452729">
      <w:pPr>
        <w:jc w:val="center"/>
        <w:rPr>
          <w:rFonts w:ascii="Lucida Handwriting" w:hAnsi="Lucida Handwriting"/>
          <w:b/>
          <w:sz w:val="48"/>
        </w:rPr>
      </w:pPr>
    </w:p>
    <w:p w:rsidR="00452729" w:rsidRPr="00452729" w:rsidRDefault="00452729" w:rsidP="00452729">
      <w:pPr>
        <w:jc w:val="center"/>
        <w:rPr>
          <w:rFonts w:ascii="Lucida Handwriting" w:hAnsi="Lucida Handwriting"/>
          <w:b/>
          <w:sz w:val="48"/>
        </w:rPr>
      </w:pPr>
    </w:p>
    <w:p w:rsidR="00452729" w:rsidRPr="00452729" w:rsidRDefault="00452729" w:rsidP="00452729">
      <w:pPr>
        <w:jc w:val="center"/>
        <w:rPr>
          <w:rFonts w:ascii="Lucida Handwriting" w:hAnsi="Lucida Handwriting"/>
          <w:b/>
          <w:sz w:val="48"/>
        </w:rPr>
      </w:pPr>
    </w:p>
    <w:p w:rsidR="00452729" w:rsidRPr="00452729" w:rsidRDefault="00452729" w:rsidP="00452729">
      <w:pPr>
        <w:jc w:val="center"/>
        <w:rPr>
          <w:rFonts w:ascii="Lucida Handwriting" w:hAnsi="Lucida Handwriting"/>
          <w:b/>
          <w:sz w:val="48"/>
        </w:rPr>
      </w:pPr>
      <w:r w:rsidRPr="00452729">
        <w:rPr>
          <w:rFonts w:ascii="Lucida Handwriting" w:hAnsi="Lucida Handwriting"/>
          <w:b/>
          <w:sz w:val="48"/>
        </w:rPr>
        <w:t>20th Annual Sunol Glen</w:t>
      </w:r>
    </w:p>
    <w:p w:rsidR="00452729" w:rsidRDefault="00452729" w:rsidP="00452729">
      <w:pPr>
        <w:jc w:val="center"/>
        <w:rPr>
          <w:rFonts w:ascii="Lucida Handwriting" w:hAnsi="Lucida Handwriting"/>
          <w:b/>
          <w:sz w:val="48"/>
        </w:rPr>
      </w:pPr>
      <w:r w:rsidRPr="00452729">
        <w:rPr>
          <w:rFonts w:ascii="Lucida Handwriting" w:hAnsi="Lucida Handwriting"/>
          <w:b/>
          <w:sz w:val="48"/>
        </w:rPr>
        <w:t>Walk-A-Thon</w:t>
      </w:r>
      <w:r>
        <w:rPr>
          <w:rFonts w:ascii="Lucida Handwriting" w:hAnsi="Lucida Handwriting"/>
          <w:b/>
          <w:sz w:val="48"/>
        </w:rPr>
        <w:t xml:space="preserve"> 2012</w:t>
      </w:r>
    </w:p>
    <w:p w:rsidR="00452729" w:rsidRDefault="00452729">
      <w:pPr>
        <w:rPr>
          <w:rFonts w:ascii="Lucida Handwriting" w:hAnsi="Lucida Handwriting"/>
          <w:b/>
          <w:sz w:val="48"/>
        </w:rPr>
      </w:pPr>
      <w:r>
        <w:rPr>
          <w:rFonts w:ascii="Lucida Handwriting" w:hAnsi="Lucida Handwriting"/>
          <w:b/>
          <w:sz w:val="48"/>
        </w:rPr>
        <w:br w:type="page"/>
      </w:r>
    </w:p>
    <w:p w:rsidR="00452729" w:rsidRPr="00D31172" w:rsidRDefault="00452729" w:rsidP="00452729">
      <w:pPr>
        <w:jc w:val="center"/>
        <w:rPr>
          <w:rFonts w:ascii="Eras Demi ITC" w:hAnsi="Eras Demi ITC"/>
          <w:b/>
          <w:sz w:val="48"/>
        </w:rPr>
      </w:pPr>
      <w:r w:rsidRPr="00D31172">
        <w:rPr>
          <w:rFonts w:ascii="Eras Demi ITC" w:hAnsi="Eras Demi ITC"/>
          <w:b/>
          <w:noProof/>
          <w:sz w:val="48"/>
          <w:lang w:bidi="ar-SA"/>
        </w:rPr>
        <w:lastRenderedPageBreak/>
        <w:drawing>
          <wp:anchor distT="0" distB="0" distL="114300" distR="114300" simplePos="0" relativeHeight="251660288" behindDoc="1" locked="0" layoutInCell="1" allowOverlap="1">
            <wp:simplePos x="0" y="0"/>
            <wp:positionH relativeFrom="column">
              <wp:posOffset>712470</wp:posOffset>
            </wp:positionH>
            <wp:positionV relativeFrom="paragraph">
              <wp:posOffset>160020</wp:posOffset>
            </wp:positionV>
            <wp:extent cx="4775835" cy="3573780"/>
            <wp:effectExtent l="19050" t="0" r="5715" b="0"/>
            <wp:wrapNone/>
            <wp:docPr id="2" name="il_fi" descr="http://209.160.24.31/ds_img_direct.php?i=smiles405.gif&amp;t=8&amp;d=wuephzn2pu&amp;x=360&amp;y=480&amp;l1=443&amp;l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9.160.24.31/ds_img_direct.php?i=smiles405.gif&amp;t=8&amp;d=wuephzn2pu&amp;x=360&amp;y=480&amp;l1=443&amp;l2=667"/>
                    <pic:cNvPicPr>
                      <a:picLocks noChangeAspect="1" noChangeArrowheads="1"/>
                    </pic:cNvPicPr>
                  </pic:nvPicPr>
                  <pic:blipFill>
                    <a:blip r:embed="rId7" cstate="print"/>
                    <a:srcRect/>
                    <a:stretch>
                      <a:fillRect/>
                    </a:stretch>
                  </pic:blipFill>
                  <pic:spPr bwMode="auto">
                    <a:xfrm>
                      <a:off x="0" y="0"/>
                      <a:ext cx="4775835" cy="3573780"/>
                    </a:xfrm>
                    <a:prstGeom prst="rect">
                      <a:avLst/>
                    </a:prstGeom>
                    <a:noFill/>
                    <a:ln w="9525">
                      <a:noFill/>
                      <a:miter lim="800000"/>
                      <a:headEnd/>
                      <a:tailEnd/>
                    </a:ln>
                  </pic:spPr>
                </pic:pic>
              </a:graphicData>
            </a:graphic>
          </wp:anchor>
        </w:drawing>
      </w:r>
      <w:r w:rsidRPr="00D31172">
        <w:rPr>
          <w:rFonts w:ascii="Eras Demi ITC" w:hAnsi="Eras Demi ITC"/>
          <w:b/>
          <w:sz w:val="48"/>
        </w:rPr>
        <w:t>Thumbs up for Sunol Glen</w:t>
      </w:r>
      <w:r w:rsidR="00D31172">
        <w:rPr>
          <w:rFonts w:ascii="Eras Demi ITC" w:hAnsi="Eras Demi ITC"/>
          <w:b/>
          <w:sz w:val="48"/>
        </w:rPr>
        <w:t xml:space="preserve"> !</w:t>
      </w:r>
    </w:p>
    <w:p w:rsidR="00452729" w:rsidRPr="00D31172" w:rsidRDefault="00452729" w:rsidP="00452729">
      <w:pPr>
        <w:jc w:val="center"/>
        <w:rPr>
          <w:rFonts w:ascii="Eras Demi ITC" w:hAnsi="Eras Demi ITC"/>
          <w:b/>
          <w:sz w:val="48"/>
        </w:rPr>
      </w:pPr>
    </w:p>
    <w:p w:rsidR="00452729" w:rsidRPr="00D31172" w:rsidRDefault="00452729" w:rsidP="00452729">
      <w:pPr>
        <w:jc w:val="center"/>
        <w:rPr>
          <w:rFonts w:ascii="Eras Demi ITC" w:hAnsi="Eras Demi ITC"/>
          <w:b/>
          <w:sz w:val="48"/>
        </w:rPr>
      </w:pPr>
    </w:p>
    <w:p w:rsidR="00452729" w:rsidRPr="00D31172" w:rsidRDefault="00452729" w:rsidP="00452729">
      <w:pPr>
        <w:jc w:val="center"/>
        <w:rPr>
          <w:rFonts w:ascii="Eras Demi ITC" w:hAnsi="Eras Demi ITC"/>
          <w:b/>
          <w:sz w:val="48"/>
        </w:rPr>
      </w:pPr>
    </w:p>
    <w:p w:rsidR="00D31172" w:rsidRDefault="00D31172" w:rsidP="00D31172">
      <w:pPr>
        <w:jc w:val="center"/>
        <w:rPr>
          <w:rFonts w:ascii="Eras Demi ITC" w:hAnsi="Eras Demi ITC"/>
          <w:b/>
          <w:sz w:val="48"/>
        </w:rPr>
      </w:pPr>
    </w:p>
    <w:p w:rsidR="00D31172" w:rsidRDefault="00D31172" w:rsidP="00D31172">
      <w:pPr>
        <w:jc w:val="center"/>
        <w:rPr>
          <w:rFonts w:ascii="Eras Demi ITC" w:hAnsi="Eras Demi ITC"/>
          <w:b/>
          <w:sz w:val="48"/>
        </w:rPr>
      </w:pPr>
    </w:p>
    <w:p w:rsidR="00D31172" w:rsidRPr="00D31172" w:rsidRDefault="00D31172" w:rsidP="00D31172">
      <w:pPr>
        <w:jc w:val="center"/>
        <w:rPr>
          <w:rFonts w:ascii="Eras Demi ITC" w:hAnsi="Eras Demi ITC"/>
          <w:b/>
          <w:sz w:val="48"/>
        </w:rPr>
      </w:pPr>
      <w:r w:rsidRPr="00D31172">
        <w:rPr>
          <w:rFonts w:ascii="Eras Demi ITC" w:hAnsi="Eras Demi ITC"/>
          <w:b/>
          <w:sz w:val="48"/>
        </w:rPr>
        <w:t>20th Annual Sunol Glen</w:t>
      </w:r>
    </w:p>
    <w:p w:rsidR="00D31172" w:rsidRPr="00D31172" w:rsidRDefault="00D31172" w:rsidP="00D31172">
      <w:pPr>
        <w:jc w:val="center"/>
        <w:rPr>
          <w:rFonts w:ascii="Eras Demi ITC" w:hAnsi="Eras Demi ITC"/>
          <w:b/>
          <w:sz w:val="48"/>
        </w:rPr>
      </w:pPr>
      <w:r w:rsidRPr="00D31172">
        <w:rPr>
          <w:rFonts w:ascii="Eras Demi ITC" w:hAnsi="Eras Demi ITC"/>
          <w:b/>
          <w:sz w:val="48"/>
        </w:rPr>
        <w:t>Walk-A-Thon 2012</w:t>
      </w:r>
    </w:p>
    <w:p w:rsidR="000339DD" w:rsidRDefault="000339DD">
      <w:pPr>
        <w:rPr>
          <w:rFonts w:ascii="Lucida Handwriting" w:hAnsi="Lucida Handwriting"/>
          <w:b/>
          <w:sz w:val="48"/>
        </w:rPr>
      </w:pPr>
      <w:r>
        <w:rPr>
          <w:rFonts w:ascii="Lucida Handwriting" w:hAnsi="Lucida Handwriting"/>
          <w:b/>
          <w:sz w:val="48"/>
        </w:rPr>
        <w:br w:type="page"/>
      </w:r>
    </w:p>
    <w:p w:rsidR="00452729" w:rsidRPr="000339DD" w:rsidRDefault="000339DD" w:rsidP="00452729">
      <w:pPr>
        <w:jc w:val="center"/>
        <w:rPr>
          <w:rFonts w:ascii="AR BERKLEY" w:hAnsi="AR BERKLEY"/>
          <w:b/>
          <w:sz w:val="72"/>
        </w:rPr>
      </w:pPr>
      <w:r w:rsidRPr="000339DD">
        <w:rPr>
          <w:rFonts w:ascii="AR BERKLEY" w:hAnsi="AR BERKLEY"/>
          <w:b/>
          <w:noProof/>
          <w:sz w:val="72"/>
          <w:lang w:bidi="ar-SA"/>
        </w:rPr>
        <w:lastRenderedPageBreak/>
        <w:drawing>
          <wp:anchor distT="0" distB="0" distL="114300" distR="114300" simplePos="0" relativeHeight="251663360" behindDoc="1" locked="0" layoutInCell="1" allowOverlap="1">
            <wp:simplePos x="0" y="0"/>
            <wp:positionH relativeFrom="column">
              <wp:posOffset>1280160</wp:posOffset>
            </wp:positionH>
            <wp:positionV relativeFrom="paragraph">
              <wp:posOffset>533400</wp:posOffset>
            </wp:positionV>
            <wp:extent cx="3482340" cy="2887980"/>
            <wp:effectExtent l="0" t="0" r="0" b="0"/>
            <wp:wrapNone/>
            <wp:docPr id="7" name="Picture 4" descr="C:\Users\Kindra\AppData\Local\Microsoft\Windows\Temporary Internet Files\Content.IE5\E0R8K5Y1\MC900000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ndra\AppData\Local\Microsoft\Windows\Temporary Internet Files\Content.IE5\E0R8K5Y1\MC900000950[1].wmf"/>
                    <pic:cNvPicPr>
                      <a:picLocks noChangeAspect="1" noChangeArrowheads="1"/>
                    </pic:cNvPicPr>
                  </pic:nvPicPr>
                  <pic:blipFill>
                    <a:blip r:embed="rId8" cstate="print"/>
                    <a:srcRect/>
                    <a:stretch>
                      <a:fillRect/>
                    </a:stretch>
                  </pic:blipFill>
                  <pic:spPr bwMode="auto">
                    <a:xfrm>
                      <a:off x="0" y="0"/>
                      <a:ext cx="3482340" cy="2887980"/>
                    </a:xfrm>
                    <a:prstGeom prst="rect">
                      <a:avLst/>
                    </a:prstGeom>
                    <a:noFill/>
                    <a:ln w="9525">
                      <a:noFill/>
                      <a:miter lim="800000"/>
                      <a:headEnd/>
                      <a:tailEnd/>
                    </a:ln>
                  </pic:spPr>
                </pic:pic>
              </a:graphicData>
            </a:graphic>
          </wp:anchor>
        </w:drawing>
      </w:r>
      <w:r w:rsidRPr="000339DD">
        <w:rPr>
          <w:rFonts w:ascii="AR BERKLEY" w:hAnsi="AR BERKLEY"/>
          <w:b/>
          <w:sz w:val="72"/>
        </w:rPr>
        <w:t>Stride with Pride</w:t>
      </w:r>
    </w:p>
    <w:p w:rsidR="000339DD" w:rsidRDefault="000339DD" w:rsidP="00452729">
      <w:pPr>
        <w:jc w:val="center"/>
        <w:rPr>
          <w:rFonts w:ascii="AR BERKLEY" w:hAnsi="AR BERKLEY"/>
          <w:b/>
          <w:sz w:val="48"/>
        </w:rPr>
      </w:pPr>
    </w:p>
    <w:p w:rsidR="000339DD" w:rsidRPr="000339DD" w:rsidRDefault="000339DD" w:rsidP="00452729">
      <w:pPr>
        <w:jc w:val="center"/>
        <w:rPr>
          <w:rFonts w:ascii="AR BERKLEY" w:hAnsi="AR BERKLEY"/>
          <w:b/>
          <w:sz w:val="48"/>
        </w:rPr>
      </w:pPr>
    </w:p>
    <w:p w:rsidR="000339DD" w:rsidRPr="000339DD" w:rsidRDefault="000339DD" w:rsidP="00452729">
      <w:pPr>
        <w:jc w:val="center"/>
        <w:rPr>
          <w:rFonts w:ascii="AR BERKLEY" w:hAnsi="AR BERKLEY"/>
          <w:b/>
          <w:sz w:val="48"/>
        </w:rPr>
      </w:pPr>
    </w:p>
    <w:p w:rsidR="000339DD" w:rsidRPr="000339DD" w:rsidRDefault="000339DD" w:rsidP="00452729">
      <w:pPr>
        <w:jc w:val="center"/>
        <w:rPr>
          <w:rFonts w:ascii="AR BERKLEY" w:hAnsi="AR BERKLEY"/>
          <w:b/>
          <w:sz w:val="48"/>
        </w:rPr>
      </w:pPr>
    </w:p>
    <w:p w:rsidR="000339DD" w:rsidRPr="000339DD" w:rsidRDefault="000339DD" w:rsidP="00452729">
      <w:pPr>
        <w:jc w:val="center"/>
        <w:rPr>
          <w:rFonts w:ascii="AR BERKLEY" w:hAnsi="AR BERKLEY"/>
          <w:b/>
          <w:sz w:val="48"/>
        </w:rPr>
      </w:pPr>
    </w:p>
    <w:p w:rsidR="000339DD" w:rsidRPr="000339DD" w:rsidRDefault="000339DD" w:rsidP="000339DD">
      <w:pPr>
        <w:spacing w:after="0" w:line="240" w:lineRule="auto"/>
        <w:jc w:val="center"/>
        <w:rPr>
          <w:rFonts w:ascii="AR BERKLEY" w:hAnsi="AR BERKLEY"/>
          <w:b/>
          <w:sz w:val="48"/>
        </w:rPr>
      </w:pPr>
      <w:r w:rsidRPr="000339DD">
        <w:rPr>
          <w:rFonts w:ascii="AR BERKLEY" w:hAnsi="AR BERKLEY"/>
          <w:b/>
          <w:sz w:val="48"/>
        </w:rPr>
        <w:t>20th Anual</w:t>
      </w:r>
    </w:p>
    <w:p w:rsidR="000339DD" w:rsidRPr="000339DD" w:rsidRDefault="000339DD" w:rsidP="000339DD">
      <w:pPr>
        <w:spacing w:after="0" w:line="240" w:lineRule="auto"/>
        <w:jc w:val="center"/>
        <w:rPr>
          <w:rFonts w:ascii="AR BERKLEY" w:hAnsi="AR BERKLEY"/>
          <w:b/>
          <w:sz w:val="48"/>
        </w:rPr>
      </w:pPr>
      <w:r w:rsidRPr="000339DD">
        <w:rPr>
          <w:rFonts w:ascii="AR BERKLEY" w:hAnsi="AR BERKLEY"/>
          <w:b/>
          <w:sz w:val="48"/>
        </w:rPr>
        <w:t>Sunol Glen Walk-A-Thon</w:t>
      </w:r>
    </w:p>
    <w:p w:rsidR="000339DD" w:rsidRPr="000339DD" w:rsidRDefault="000339DD" w:rsidP="00452729">
      <w:pPr>
        <w:jc w:val="center"/>
        <w:rPr>
          <w:rFonts w:ascii="AR BERKLEY" w:hAnsi="AR BERKLEY"/>
          <w:b/>
          <w:sz w:val="48"/>
        </w:rPr>
      </w:pPr>
    </w:p>
    <w:p w:rsidR="000339DD" w:rsidRDefault="000339DD" w:rsidP="00452729">
      <w:pPr>
        <w:jc w:val="center"/>
        <w:rPr>
          <w:rFonts w:ascii="Lucida Handwriting" w:hAnsi="Lucida Handwriting"/>
          <w:b/>
          <w:sz w:val="48"/>
        </w:rPr>
      </w:pPr>
    </w:p>
    <w:p w:rsidR="000339DD" w:rsidRPr="000339DD" w:rsidRDefault="000339DD" w:rsidP="00452729">
      <w:pPr>
        <w:jc w:val="center"/>
        <w:rPr>
          <w:rFonts w:ascii="Lucida Handwriting" w:hAnsi="Lucida Handwriting"/>
          <w:b/>
          <w:color w:val="FF0000"/>
          <w:sz w:val="36"/>
        </w:rPr>
      </w:pPr>
      <w:r w:rsidRPr="000339DD">
        <w:rPr>
          <w:rFonts w:ascii="Lucida Handwriting" w:hAnsi="Lucida Handwriting"/>
          <w:b/>
          <w:color w:val="FF0000"/>
          <w:sz w:val="36"/>
        </w:rPr>
        <w:t>Would probably need to be in school colors since it's talking about "pride"</w:t>
      </w:r>
    </w:p>
    <w:p w:rsidR="000339DD" w:rsidRDefault="000339DD">
      <w:pPr>
        <w:rPr>
          <w:rFonts w:ascii="Lucida Handwriting" w:hAnsi="Lucida Handwriting"/>
          <w:b/>
          <w:sz w:val="48"/>
        </w:rPr>
      </w:pPr>
      <w:r>
        <w:rPr>
          <w:rFonts w:ascii="Lucida Handwriting" w:hAnsi="Lucida Handwriting"/>
          <w:b/>
          <w:sz w:val="48"/>
        </w:rPr>
        <w:br w:type="page"/>
      </w:r>
    </w:p>
    <w:p w:rsidR="000339DD" w:rsidRDefault="000339DD" w:rsidP="00452729">
      <w:pPr>
        <w:jc w:val="center"/>
        <w:rPr>
          <w:rFonts w:ascii="Lucida Handwriting" w:hAnsi="Lucida Handwriting"/>
          <w:b/>
          <w:sz w:val="48"/>
        </w:rPr>
      </w:pPr>
    </w:p>
    <w:p w:rsidR="000339DD" w:rsidRPr="000339DD" w:rsidRDefault="000339DD" w:rsidP="000339DD">
      <w:pPr>
        <w:jc w:val="center"/>
        <w:rPr>
          <w:rFonts w:ascii="John Handy LET" w:hAnsi="John Handy LET"/>
          <w:b/>
          <w:sz w:val="72"/>
        </w:rPr>
      </w:pPr>
      <w:r w:rsidRPr="000339DD">
        <w:rPr>
          <w:rFonts w:ascii="John Handy LET" w:hAnsi="John Handy LET"/>
          <w:b/>
          <w:noProof/>
          <w:sz w:val="72"/>
          <w:lang w:bidi="ar-SA"/>
        </w:rPr>
        <w:drawing>
          <wp:anchor distT="0" distB="0" distL="114300" distR="114300" simplePos="0" relativeHeight="251662336" behindDoc="1" locked="0" layoutInCell="1" allowOverlap="1">
            <wp:simplePos x="0" y="0"/>
            <wp:positionH relativeFrom="column">
              <wp:posOffset>1794510</wp:posOffset>
            </wp:positionH>
            <wp:positionV relativeFrom="paragraph">
              <wp:posOffset>525145</wp:posOffset>
            </wp:positionV>
            <wp:extent cx="2373630" cy="2781300"/>
            <wp:effectExtent l="19050" t="0" r="7620" b="0"/>
            <wp:wrapNone/>
            <wp:docPr id="5" name="Picture 2" descr="C:\Users\Kindra\AppData\Local\Microsoft\Windows\Temporary Internet Files\Content.IE5\N0H02J26\MC90003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dra\AppData\Local\Microsoft\Windows\Temporary Internet Files\Content.IE5\N0H02J26\MC900031024[1].wmf"/>
                    <pic:cNvPicPr>
                      <a:picLocks noChangeAspect="1" noChangeArrowheads="1"/>
                    </pic:cNvPicPr>
                  </pic:nvPicPr>
                  <pic:blipFill>
                    <a:blip r:embed="rId9" cstate="print"/>
                    <a:srcRect/>
                    <a:stretch>
                      <a:fillRect/>
                    </a:stretch>
                  </pic:blipFill>
                  <pic:spPr bwMode="auto">
                    <a:xfrm>
                      <a:off x="0" y="0"/>
                      <a:ext cx="2373630" cy="2781300"/>
                    </a:xfrm>
                    <a:prstGeom prst="rect">
                      <a:avLst/>
                    </a:prstGeom>
                    <a:noFill/>
                    <a:ln w="9525">
                      <a:noFill/>
                      <a:miter lim="800000"/>
                      <a:headEnd/>
                      <a:tailEnd/>
                    </a:ln>
                  </pic:spPr>
                </pic:pic>
              </a:graphicData>
            </a:graphic>
          </wp:anchor>
        </w:drawing>
      </w:r>
      <w:r w:rsidRPr="000339DD">
        <w:rPr>
          <w:rFonts w:ascii="John Handy LET" w:hAnsi="John Handy LET"/>
          <w:b/>
          <w:sz w:val="72"/>
        </w:rPr>
        <w:t>Walk on the Wildside</w:t>
      </w:r>
    </w:p>
    <w:p w:rsidR="000339DD" w:rsidRDefault="000339DD" w:rsidP="000339DD">
      <w:pPr>
        <w:jc w:val="center"/>
        <w:rPr>
          <w:rFonts w:ascii="John Handy LET" w:hAnsi="John Handy LET"/>
          <w:b/>
          <w:sz w:val="56"/>
        </w:rPr>
      </w:pPr>
    </w:p>
    <w:p w:rsidR="000339DD" w:rsidRPr="000339DD" w:rsidRDefault="000339DD" w:rsidP="000339DD">
      <w:pPr>
        <w:jc w:val="center"/>
        <w:rPr>
          <w:rFonts w:ascii="John Handy LET" w:hAnsi="John Handy LET"/>
          <w:b/>
          <w:sz w:val="56"/>
        </w:rPr>
      </w:pPr>
    </w:p>
    <w:p w:rsidR="000339DD" w:rsidRDefault="000339DD" w:rsidP="000339DD">
      <w:pPr>
        <w:jc w:val="center"/>
        <w:rPr>
          <w:rFonts w:ascii="John Handy LET" w:hAnsi="John Handy LET"/>
          <w:b/>
          <w:sz w:val="48"/>
        </w:rPr>
      </w:pPr>
    </w:p>
    <w:p w:rsidR="000339DD" w:rsidRPr="000339DD" w:rsidRDefault="000339DD" w:rsidP="000339DD">
      <w:pPr>
        <w:jc w:val="center"/>
        <w:rPr>
          <w:rFonts w:ascii="John Handy LET" w:hAnsi="John Handy LET"/>
          <w:b/>
          <w:sz w:val="48"/>
        </w:rPr>
      </w:pPr>
      <w:r w:rsidRPr="000339DD">
        <w:rPr>
          <w:rFonts w:ascii="John Handy LET" w:hAnsi="John Handy LET"/>
          <w:b/>
          <w:sz w:val="48"/>
        </w:rPr>
        <w:t>Walk-A-Thon 2012</w:t>
      </w:r>
    </w:p>
    <w:p w:rsidR="000339DD" w:rsidRDefault="000339DD" w:rsidP="00452729">
      <w:pPr>
        <w:jc w:val="center"/>
        <w:rPr>
          <w:rFonts w:ascii="Lucida Handwriting" w:hAnsi="Lucida Handwriting"/>
          <w:b/>
          <w:sz w:val="48"/>
        </w:rPr>
      </w:pPr>
    </w:p>
    <w:p w:rsidR="00A67EC7" w:rsidRDefault="000339DD" w:rsidP="00452729">
      <w:pPr>
        <w:jc w:val="center"/>
        <w:rPr>
          <w:rFonts w:ascii="Lucida Handwriting" w:hAnsi="Lucida Handwriting"/>
          <w:b/>
          <w:color w:val="FF0000"/>
          <w:sz w:val="40"/>
        </w:rPr>
      </w:pPr>
      <w:r w:rsidRPr="000339DD">
        <w:rPr>
          <w:rFonts w:ascii="Lucida Handwriting" w:hAnsi="Lucida Handwriting"/>
          <w:b/>
          <w:color w:val="FF0000"/>
          <w:sz w:val="40"/>
        </w:rPr>
        <w:t>Suggest just doing this on a solid color shirt like last year.  But maybe not navy</w:t>
      </w:r>
      <w:r w:rsidR="00A67EC7">
        <w:rPr>
          <w:rFonts w:ascii="Lucida Handwriting" w:hAnsi="Lucida Handwriting"/>
          <w:b/>
          <w:color w:val="FF0000"/>
          <w:sz w:val="40"/>
        </w:rPr>
        <w:t>, maybe more royal blue to be different?</w:t>
      </w:r>
      <w:r w:rsidRPr="000339DD">
        <w:rPr>
          <w:rFonts w:ascii="Lucida Handwriting" w:hAnsi="Lucida Handwriting"/>
          <w:b/>
          <w:color w:val="FF0000"/>
          <w:sz w:val="40"/>
        </w:rPr>
        <w:t xml:space="preserve">  On the back we could put</w:t>
      </w:r>
      <w:r>
        <w:rPr>
          <w:rFonts w:ascii="Lucida Handwriting" w:hAnsi="Lucida Handwriting"/>
          <w:b/>
          <w:color w:val="FF0000"/>
          <w:sz w:val="40"/>
        </w:rPr>
        <w:t xml:space="preserve"> a boarder of wild animal prints and say "20th Annual Sunol Glen Walk-A-Thon"</w:t>
      </w:r>
    </w:p>
    <w:p w:rsidR="00A67EC7" w:rsidRDefault="00A67EC7">
      <w:pPr>
        <w:rPr>
          <w:rFonts w:ascii="Lucida Handwriting" w:hAnsi="Lucida Handwriting"/>
          <w:b/>
          <w:color w:val="FF0000"/>
          <w:sz w:val="40"/>
        </w:rPr>
      </w:pPr>
      <w:r>
        <w:rPr>
          <w:rFonts w:ascii="Lucida Handwriting" w:hAnsi="Lucida Handwriting"/>
          <w:b/>
          <w:color w:val="FF0000"/>
          <w:sz w:val="40"/>
        </w:rPr>
        <w:br w:type="page"/>
      </w:r>
    </w:p>
    <w:p w:rsidR="000339DD" w:rsidRDefault="00A67EC7" w:rsidP="00452729">
      <w:pPr>
        <w:jc w:val="center"/>
        <w:rPr>
          <w:rFonts w:ascii="Lucida Handwriting" w:hAnsi="Lucida Handwriting"/>
          <w:b/>
          <w:color w:val="FF0000"/>
          <w:sz w:val="40"/>
        </w:rPr>
      </w:pPr>
      <w:r>
        <w:rPr>
          <w:noProof/>
          <w:lang w:bidi="ar-SA"/>
        </w:rPr>
        <w:lastRenderedPageBreak/>
        <w:drawing>
          <wp:inline distT="0" distB="0" distL="0" distR="0">
            <wp:extent cx="3516923" cy="2743200"/>
            <wp:effectExtent l="19050" t="0" r="7327" b="0"/>
            <wp:docPr id="8" name="rg_hi" descr="https://encrypted-tbn0.google.com/images?q=tbn:ANd9GcR-TNRctGHgYT28_sq7M6DN_-ZndiJ1f1IbX88JLqf5x933xc8B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TNRctGHgYT28_sq7M6DN_-ZndiJ1f1IbX88JLqf5x933xc8BTQ"/>
                    <pic:cNvPicPr>
                      <a:picLocks noChangeAspect="1" noChangeArrowheads="1"/>
                    </pic:cNvPicPr>
                  </pic:nvPicPr>
                  <pic:blipFill>
                    <a:blip r:embed="rId10" cstate="print"/>
                    <a:srcRect/>
                    <a:stretch>
                      <a:fillRect/>
                    </a:stretch>
                  </pic:blipFill>
                  <pic:spPr bwMode="auto">
                    <a:xfrm>
                      <a:off x="0" y="0"/>
                      <a:ext cx="3516923" cy="2743200"/>
                    </a:xfrm>
                    <a:prstGeom prst="rect">
                      <a:avLst/>
                    </a:prstGeom>
                    <a:noFill/>
                    <a:ln w="9525">
                      <a:noFill/>
                      <a:miter lim="800000"/>
                      <a:headEnd/>
                      <a:tailEnd/>
                    </a:ln>
                  </pic:spPr>
                </pic:pic>
              </a:graphicData>
            </a:graphic>
          </wp:inline>
        </w:drawing>
      </w:r>
    </w:p>
    <w:p w:rsidR="00A67EC7" w:rsidRDefault="00A67EC7" w:rsidP="00452729">
      <w:pPr>
        <w:jc w:val="center"/>
        <w:rPr>
          <w:rFonts w:ascii="Lucida Handwriting" w:hAnsi="Lucida Handwriting"/>
          <w:b/>
          <w:color w:val="FF0000"/>
          <w:sz w:val="40"/>
        </w:rPr>
      </w:pPr>
    </w:p>
    <w:p w:rsidR="00A67EC7" w:rsidRDefault="00A67EC7" w:rsidP="00452729">
      <w:pPr>
        <w:jc w:val="center"/>
        <w:rPr>
          <w:rFonts w:ascii="Lucida Handwriting" w:hAnsi="Lucida Handwriting"/>
          <w:b/>
          <w:color w:val="FF0000"/>
          <w:sz w:val="40"/>
        </w:rPr>
      </w:pPr>
      <w:r>
        <w:rPr>
          <w:rFonts w:ascii="Lucida Handwriting" w:hAnsi="Lucida Handwriting"/>
          <w:b/>
          <w:color w:val="FF0000"/>
          <w:sz w:val="40"/>
        </w:rPr>
        <w:t xml:space="preserve">A version of this might be good too.  "Eagle Pride with Every Stride!" </w:t>
      </w:r>
    </w:p>
    <w:p w:rsidR="00A67EC7" w:rsidRDefault="00A67EC7">
      <w:pPr>
        <w:rPr>
          <w:rFonts w:ascii="Lucida Handwriting" w:hAnsi="Lucida Handwriting"/>
          <w:b/>
          <w:color w:val="FF0000"/>
          <w:sz w:val="40"/>
        </w:rPr>
      </w:pPr>
      <w:r>
        <w:rPr>
          <w:rFonts w:ascii="Lucida Handwriting" w:hAnsi="Lucida Handwriting"/>
          <w:b/>
          <w:color w:val="FF0000"/>
          <w:sz w:val="40"/>
        </w:rPr>
        <w:br w:type="page"/>
      </w:r>
    </w:p>
    <w:p w:rsidR="00A67EC7" w:rsidRDefault="00A67EC7" w:rsidP="00452729">
      <w:pPr>
        <w:jc w:val="center"/>
        <w:rPr>
          <w:rFonts w:ascii="Lucida Handwriting" w:hAnsi="Lucida Handwriting"/>
          <w:b/>
          <w:color w:val="FF0000"/>
          <w:sz w:val="40"/>
        </w:rPr>
      </w:pPr>
      <w:r>
        <w:rPr>
          <w:noProof/>
          <w:lang w:bidi="ar-SA"/>
        </w:rPr>
        <w:lastRenderedPageBreak/>
        <w:drawing>
          <wp:inline distT="0" distB="0" distL="0" distR="0">
            <wp:extent cx="4273468" cy="3322320"/>
            <wp:effectExtent l="19050" t="0" r="0" b="0"/>
            <wp:docPr id="9" name="il_fi" descr="http://t2.gstatic.com/images?q=tbn:ANd9GcQZjRP6alfPmUeDavmdPoSozoIQ5mtVe0GJ9JhubgpGbeqyJ85WBMhtQ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ZjRP6alfPmUeDavmdPoSozoIQ5mtVe0GJ9JhubgpGbeqyJ85WBMhtQGRD"/>
                    <pic:cNvPicPr>
                      <a:picLocks noChangeAspect="1" noChangeArrowheads="1"/>
                    </pic:cNvPicPr>
                  </pic:nvPicPr>
                  <pic:blipFill>
                    <a:blip r:embed="rId11" cstate="print"/>
                    <a:srcRect/>
                    <a:stretch>
                      <a:fillRect/>
                    </a:stretch>
                  </pic:blipFill>
                  <pic:spPr bwMode="auto">
                    <a:xfrm>
                      <a:off x="0" y="0"/>
                      <a:ext cx="4273468" cy="3322320"/>
                    </a:xfrm>
                    <a:prstGeom prst="rect">
                      <a:avLst/>
                    </a:prstGeom>
                    <a:noFill/>
                    <a:ln w="9525">
                      <a:noFill/>
                      <a:miter lim="800000"/>
                      <a:headEnd/>
                      <a:tailEnd/>
                    </a:ln>
                  </pic:spPr>
                </pic:pic>
              </a:graphicData>
            </a:graphic>
          </wp:inline>
        </w:drawing>
      </w:r>
    </w:p>
    <w:p w:rsidR="00A67EC7" w:rsidRDefault="00A67EC7" w:rsidP="00452729">
      <w:pPr>
        <w:jc w:val="center"/>
        <w:rPr>
          <w:rFonts w:ascii="Lucida Handwriting" w:hAnsi="Lucida Handwriting"/>
          <w:b/>
          <w:color w:val="FF0000"/>
          <w:sz w:val="40"/>
        </w:rPr>
      </w:pPr>
      <w:r>
        <w:rPr>
          <w:rFonts w:ascii="Lucida Handwriting" w:hAnsi="Lucida Handwriting"/>
          <w:b/>
          <w:color w:val="FF0000"/>
          <w:sz w:val="40"/>
        </w:rPr>
        <w:t>Not my personal favorite art, but I like the slogan.  Probably not best for a WALK a thon</w:t>
      </w:r>
    </w:p>
    <w:p w:rsidR="00A67EC7" w:rsidRDefault="00A67EC7" w:rsidP="00452729">
      <w:pPr>
        <w:jc w:val="center"/>
        <w:rPr>
          <w:rFonts w:ascii="Lucida Handwriting" w:hAnsi="Lucida Handwriting"/>
          <w:b/>
          <w:color w:val="FF0000"/>
          <w:sz w:val="40"/>
        </w:rPr>
      </w:pPr>
    </w:p>
    <w:p w:rsidR="00A67EC7" w:rsidRDefault="00A67EC7" w:rsidP="00452729">
      <w:pPr>
        <w:jc w:val="center"/>
        <w:rPr>
          <w:rFonts w:ascii="Lucida Handwriting" w:hAnsi="Lucida Handwriting"/>
          <w:b/>
          <w:color w:val="FF0000"/>
          <w:sz w:val="40"/>
        </w:rPr>
      </w:pPr>
      <w:r>
        <w:rPr>
          <w:noProof/>
          <w:lang w:bidi="ar-SA"/>
        </w:rPr>
        <w:lastRenderedPageBreak/>
        <w:drawing>
          <wp:inline distT="0" distB="0" distL="0" distR="0">
            <wp:extent cx="2468880" cy="3191479"/>
            <wp:effectExtent l="0" t="0" r="7620" b="0"/>
            <wp:docPr id="11" name="il_fi" descr="http://www.almadenvalleyrealestate.com/wp-content/uploads/2011/09/los_alamitos_fundraiser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madenvalleyrealestate.com/wp-content/uploads/2011/09/los_alamitos_fundraiser_2011.png"/>
                    <pic:cNvPicPr>
                      <a:picLocks noChangeAspect="1" noChangeArrowheads="1"/>
                    </pic:cNvPicPr>
                  </pic:nvPicPr>
                  <pic:blipFill>
                    <a:blip r:embed="rId12" cstate="print"/>
                    <a:srcRect/>
                    <a:stretch>
                      <a:fillRect/>
                    </a:stretch>
                  </pic:blipFill>
                  <pic:spPr bwMode="auto">
                    <a:xfrm>
                      <a:off x="0" y="0"/>
                      <a:ext cx="2468880" cy="3191479"/>
                    </a:xfrm>
                    <a:prstGeom prst="rect">
                      <a:avLst/>
                    </a:prstGeom>
                    <a:noFill/>
                    <a:ln w="9525">
                      <a:noFill/>
                      <a:miter lim="800000"/>
                      <a:headEnd/>
                      <a:tailEnd/>
                    </a:ln>
                  </pic:spPr>
                </pic:pic>
              </a:graphicData>
            </a:graphic>
          </wp:inline>
        </w:drawing>
      </w:r>
    </w:p>
    <w:p w:rsidR="00A67EC7" w:rsidRDefault="00A67EC7" w:rsidP="00452729">
      <w:pPr>
        <w:jc w:val="center"/>
        <w:rPr>
          <w:rFonts w:ascii="Lucida Handwriting" w:hAnsi="Lucida Handwriting"/>
          <w:b/>
          <w:color w:val="FF0000"/>
          <w:sz w:val="40"/>
        </w:rPr>
      </w:pPr>
      <w:r>
        <w:rPr>
          <w:rFonts w:ascii="Lucida Handwriting" w:hAnsi="Lucida Handwriting"/>
          <w:b/>
          <w:color w:val="FF0000"/>
          <w:sz w:val="40"/>
        </w:rPr>
        <w:t>with a little artistry it could be an eagle on top?!</w:t>
      </w:r>
    </w:p>
    <w:p w:rsidR="00A67EC7" w:rsidRDefault="00A67EC7" w:rsidP="00452729">
      <w:pPr>
        <w:jc w:val="center"/>
        <w:rPr>
          <w:rFonts w:ascii="Lucida Handwriting" w:hAnsi="Lucida Handwriting"/>
          <w:b/>
          <w:color w:val="FF0000"/>
          <w:sz w:val="40"/>
        </w:rPr>
      </w:pPr>
      <w:r>
        <w:rPr>
          <w:noProof/>
          <w:lang w:bidi="ar-SA"/>
        </w:rPr>
        <w:drawing>
          <wp:inline distT="0" distB="0" distL="0" distR="0">
            <wp:extent cx="5943600" cy="2858645"/>
            <wp:effectExtent l="19050" t="0" r="0" b="0"/>
            <wp:docPr id="14" name="il_fi" descr="http://www.phantomlakeptsa.org/wp-content/uploads/2012/05/walk_colo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antomlakeptsa.org/wp-content/uploads/2012/05/walk_color12.jpg"/>
                    <pic:cNvPicPr>
                      <a:picLocks noChangeAspect="1" noChangeArrowheads="1"/>
                    </pic:cNvPicPr>
                  </pic:nvPicPr>
                  <pic:blipFill>
                    <a:blip r:embed="rId13" cstate="print"/>
                    <a:srcRect/>
                    <a:stretch>
                      <a:fillRect/>
                    </a:stretch>
                  </pic:blipFill>
                  <pic:spPr bwMode="auto">
                    <a:xfrm>
                      <a:off x="0" y="0"/>
                      <a:ext cx="5943600" cy="2858645"/>
                    </a:xfrm>
                    <a:prstGeom prst="rect">
                      <a:avLst/>
                    </a:prstGeom>
                    <a:noFill/>
                    <a:ln w="9525">
                      <a:noFill/>
                      <a:miter lim="800000"/>
                      <a:headEnd/>
                      <a:tailEnd/>
                    </a:ln>
                  </pic:spPr>
                </pic:pic>
              </a:graphicData>
            </a:graphic>
          </wp:inline>
        </w:drawing>
      </w:r>
    </w:p>
    <w:p w:rsidR="00A67EC7" w:rsidRDefault="00A67EC7" w:rsidP="00452729">
      <w:pPr>
        <w:jc w:val="center"/>
        <w:rPr>
          <w:rFonts w:ascii="Lucida Handwriting" w:hAnsi="Lucida Handwriting"/>
          <w:b/>
          <w:color w:val="FF0000"/>
          <w:sz w:val="40"/>
        </w:rPr>
      </w:pPr>
      <w:r>
        <w:rPr>
          <w:rFonts w:ascii="Lucida Handwriting" w:hAnsi="Lucida Handwriting"/>
          <w:b/>
          <w:color w:val="FF0000"/>
          <w:sz w:val="40"/>
        </w:rPr>
        <w:lastRenderedPageBreak/>
        <w:t>Wish we had this as a year-long theme otherwise I'm not sure it makes sense.  But still, a cool logo.</w:t>
      </w:r>
    </w:p>
    <w:p w:rsidR="00A67EC7" w:rsidRDefault="00A67EC7" w:rsidP="00452729">
      <w:pPr>
        <w:jc w:val="center"/>
        <w:rPr>
          <w:rFonts w:ascii="Lucida Handwriting" w:hAnsi="Lucida Handwriting"/>
          <w:b/>
          <w:color w:val="FF0000"/>
          <w:sz w:val="40"/>
        </w:rPr>
      </w:pPr>
    </w:p>
    <w:p w:rsidR="00A67EC7" w:rsidRDefault="00A67EC7" w:rsidP="00452729">
      <w:pPr>
        <w:jc w:val="center"/>
        <w:rPr>
          <w:rFonts w:ascii="Lucida Handwriting" w:hAnsi="Lucida Handwriting"/>
          <w:b/>
          <w:color w:val="FF0000"/>
          <w:sz w:val="40"/>
        </w:rPr>
      </w:pPr>
      <w:r>
        <w:rPr>
          <w:noProof/>
          <w:lang w:bidi="ar-SA"/>
        </w:rPr>
        <w:drawing>
          <wp:inline distT="0" distB="0" distL="0" distR="0">
            <wp:extent cx="4427220" cy="2522220"/>
            <wp:effectExtent l="19050" t="0" r="0" b="0"/>
            <wp:docPr id="17" name="il_fi" descr="http://www.saintlouiscs.org/userfiles/Picture1%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intlouiscs.org/userfiles/Picture1%281%29.jpg"/>
                    <pic:cNvPicPr>
                      <a:picLocks noChangeAspect="1" noChangeArrowheads="1"/>
                    </pic:cNvPicPr>
                  </pic:nvPicPr>
                  <pic:blipFill>
                    <a:blip r:embed="rId14" cstate="print"/>
                    <a:srcRect/>
                    <a:stretch>
                      <a:fillRect/>
                    </a:stretch>
                  </pic:blipFill>
                  <pic:spPr bwMode="auto">
                    <a:xfrm>
                      <a:off x="0" y="0"/>
                      <a:ext cx="4427220" cy="2522220"/>
                    </a:xfrm>
                    <a:prstGeom prst="rect">
                      <a:avLst/>
                    </a:prstGeom>
                    <a:noFill/>
                    <a:ln w="9525">
                      <a:noFill/>
                      <a:miter lim="800000"/>
                      <a:headEnd/>
                      <a:tailEnd/>
                    </a:ln>
                  </pic:spPr>
                </pic:pic>
              </a:graphicData>
            </a:graphic>
          </wp:inline>
        </w:drawing>
      </w:r>
    </w:p>
    <w:p w:rsidR="00A67EC7" w:rsidRDefault="00A67EC7" w:rsidP="00452729">
      <w:pPr>
        <w:jc w:val="center"/>
        <w:rPr>
          <w:rFonts w:ascii="Lucida Handwriting" w:hAnsi="Lucida Handwriting"/>
          <w:b/>
          <w:color w:val="FF0000"/>
          <w:sz w:val="40"/>
        </w:rPr>
      </w:pPr>
      <w:r>
        <w:rPr>
          <w:rFonts w:ascii="Lucida Handwriting" w:hAnsi="Lucida Handwriting"/>
          <w:b/>
          <w:color w:val="FF0000"/>
          <w:sz w:val="40"/>
        </w:rPr>
        <w:t>Would be pretty on a solid color t-shirt and simple.</w:t>
      </w:r>
      <w:r w:rsidR="00F00925">
        <w:rPr>
          <w:rFonts w:ascii="Lucida Handwriting" w:hAnsi="Lucida Handwriting"/>
          <w:b/>
          <w:color w:val="FF0000"/>
          <w:sz w:val="40"/>
        </w:rPr>
        <w:t xml:space="preserve">  Or could use the tag line "Eagles reach for the Stars" or "Sunol Glen reaches for the Stars" , or simply "Reach for the Stars". We could even be really cheesy and put on the back one of my favorite quotes "Shoot for the Moon, even if you miss you'll land among the Stars".  Ok, on that note, I should go ; )</w:t>
      </w:r>
    </w:p>
    <w:p w:rsidR="00510CB0" w:rsidRDefault="00510CB0" w:rsidP="00452729">
      <w:pPr>
        <w:jc w:val="center"/>
        <w:rPr>
          <w:rFonts w:ascii="Lucida Handwriting" w:hAnsi="Lucida Handwriting"/>
          <w:b/>
          <w:color w:val="FF0000"/>
          <w:sz w:val="40"/>
        </w:rPr>
      </w:pPr>
      <w:r>
        <w:rPr>
          <w:noProof/>
          <w:lang w:bidi="ar-SA"/>
        </w:rPr>
        <w:lastRenderedPageBreak/>
        <w:drawing>
          <wp:inline distT="0" distB="0" distL="0" distR="0">
            <wp:extent cx="2125980" cy="2156460"/>
            <wp:effectExtent l="19050" t="0" r="7620" b="0"/>
            <wp:docPr id="3" name="rg_hi" descr="https://encrypted-tbn2.google.com/images?q=tbn:ANd9GcQUbTbzqOb6ZXth8rRneyBzZfm9Z4U6KGAFbBBuMIjeAjCXz_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UbTbzqOb6ZXth8rRneyBzZfm9Z4U6KGAFbBBuMIjeAjCXz_Je"/>
                    <pic:cNvPicPr>
                      <a:picLocks noChangeAspect="1" noChangeArrowheads="1"/>
                    </pic:cNvPicPr>
                  </pic:nvPicPr>
                  <pic:blipFill>
                    <a:blip r:embed="rId15" cstate="print"/>
                    <a:srcRect/>
                    <a:stretch>
                      <a:fillRect/>
                    </a:stretch>
                  </pic:blipFill>
                  <pic:spPr bwMode="auto">
                    <a:xfrm>
                      <a:off x="0" y="0"/>
                      <a:ext cx="2125980" cy="2156460"/>
                    </a:xfrm>
                    <a:prstGeom prst="rect">
                      <a:avLst/>
                    </a:prstGeom>
                    <a:noFill/>
                    <a:ln w="9525">
                      <a:noFill/>
                      <a:miter lim="800000"/>
                      <a:headEnd/>
                      <a:tailEnd/>
                    </a:ln>
                  </pic:spPr>
                </pic:pic>
              </a:graphicData>
            </a:graphic>
          </wp:inline>
        </w:drawing>
      </w:r>
    </w:p>
    <w:p w:rsidR="00510CB0" w:rsidRDefault="00510CB0" w:rsidP="00452729">
      <w:pPr>
        <w:jc w:val="center"/>
        <w:rPr>
          <w:rFonts w:ascii="Lucida Handwriting" w:hAnsi="Lucida Handwriting"/>
          <w:b/>
          <w:color w:val="FF0000"/>
          <w:sz w:val="40"/>
        </w:rPr>
      </w:pPr>
      <w:r>
        <w:rPr>
          <w:noProof/>
          <w:lang w:bidi="ar-SA"/>
        </w:rPr>
        <w:drawing>
          <wp:inline distT="0" distB="0" distL="0" distR="0">
            <wp:extent cx="4107180" cy="4693920"/>
            <wp:effectExtent l="19050" t="0" r="7620" b="0"/>
            <wp:docPr id="6" name="il_fi" descr="http://2.bp.blogspot.com/-F_P7yxDtsWY/Ta5P7IB9zHI/AAAAAAAAABU/LgXEz43PhWI/s1600/MAIN_5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F_P7yxDtsWY/Ta5P7IB9zHI/AAAAAAAAABU/LgXEz43PhWI/s1600/MAIN_5K_LOGO.gif"/>
                    <pic:cNvPicPr>
                      <a:picLocks noChangeAspect="1" noChangeArrowheads="1"/>
                    </pic:cNvPicPr>
                  </pic:nvPicPr>
                  <pic:blipFill>
                    <a:blip r:embed="rId16" cstate="print"/>
                    <a:srcRect/>
                    <a:stretch>
                      <a:fillRect/>
                    </a:stretch>
                  </pic:blipFill>
                  <pic:spPr bwMode="auto">
                    <a:xfrm>
                      <a:off x="0" y="0"/>
                      <a:ext cx="4107180" cy="4693920"/>
                    </a:xfrm>
                    <a:prstGeom prst="rect">
                      <a:avLst/>
                    </a:prstGeom>
                    <a:noFill/>
                    <a:ln w="9525">
                      <a:noFill/>
                      <a:miter lim="800000"/>
                      <a:headEnd/>
                      <a:tailEnd/>
                    </a:ln>
                  </pic:spPr>
                </pic:pic>
              </a:graphicData>
            </a:graphic>
          </wp:inline>
        </w:drawing>
      </w:r>
    </w:p>
    <w:p w:rsidR="00A67EC7" w:rsidRDefault="00A67EC7" w:rsidP="00452729">
      <w:pPr>
        <w:jc w:val="center"/>
        <w:rPr>
          <w:rFonts w:ascii="Lucida Handwriting" w:hAnsi="Lucida Handwriting"/>
          <w:b/>
          <w:color w:val="FF0000"/>
          <w:sz w:val="40"/>
        </w:rPr>
      </w:pPr>
      <w:r>
        <w:rPr>
          <w:noProof/>
          <w:lang w:bidi="ar-SA"/>
        </w:rPr>
        <w:lastRenderedPageBreak/>
        <w:drawing>
          <wp:inline distT="0" distB="0" distL="0" distR="0">
            <wp:extent cx="4617720" cy="6019800"/>
            <wp:effectExtent l="19050" t="0" r="0" b="0"/>
            <wp:docPr id="20" name="il_fi" descr="http://read-a-thon.encinal.mpcsd.org/modules/groups/homepagefiles/gwp/1602721/2229598/Image/Read-a-thon%202011-%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ad-a-thon.encinal.mpcsd.org/modules/groups/homepagefiles/gwp/1602721/2229598/Image/Read-a-thon%202011-%20logo.jpg"/>
                    <pic:cNvPicPr>
                      <a:picLocks noChangeAspect="1" noChangeArrowheads="1"/>
                    </pic:cNvPicPr>
                  </pic:nvPicPr>
                  <pic:blipFill>
                    <a:blip r:embed="rId17" cstate="print"/>
                    <a:srcRect/>
                    <a:stretch>
                      <a:fillRect/>
                    </a:stretch>
                  </pic:blipFill>
                  <pic:spPr bwMode="auto">
                    <a:xfrm>
                      <a:off x="0" y="0"/>
                      <a:ext cx="4617720" cy="6019800"/>
                    </a:xfrm>
                    <a:prstGeom prst="rect">
                      <a:avLst/>
                    </a:prstGeom>
                    <a:noFill/>
                    <a:ln w="9525">
                      <a:noFill/>
                      <a:miter lim="800000"/>
                      <a:headEnd/>
                      <a:tailEnd/>
                    </a:ln>
                  </pic:spPr>
                </pic:pic>
              </a:graphicData>
            </a:graphic>
          </wp:inline>
        </w:drawing>
      </w:r>
      <w:r>
        <w:rPr>
          <w:rFonts w:ascii="Lucida Handwriting" w:hAnsi="Lucida Handwriting"/>
          <w:b/>
          <w:color w:val="FF0000"/>
          <w:sz w:val="40"/>
        </w:rPr>
        <w:t>for another potential event</w:t>
      </w:r>
    </w:p>
    <w:p w:rsidR="00A67EC7" w:rsidRPr="000339DD" w:rsidRDefault="00A67EC7" w:rsidP="00452729">
      <w:pPr>
        <w:jc w:val="center"/>
        <w:rPr>
          <w:rFonts w:ascii="Lucida Handwriting" w:hAnsi="Lucida Handwriting"/>
          <w:b/>
          <w:color w:val="FF0000"/>
          <w:sz w:val="40"/>
        </w:rPr>
      </w:pPr>
    </w:p>
    <w:sectPr w:rsidR="00A67EC7" w:rsidRPr="000339DD" w:rsidSect="00202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 DARLING">
    <w:panose1 w:val="020000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 BERKLEY">
    <w:panose1 w:val="02000000000000000000"/>
    <w:charset w:val="00"/>
    <w:family w:val="auto"/>
    <w:pitch w:val="variable"/>
    <w:sig w:usb0="00000003" w:usb1="00000000" w:usb2="00000000" w:usb3="00000000" w:csb0="00000001" w:csb1="00000000"/>
  </w:font>
  <w:font w:name="John Handy LET">
    <w:panose1 w:val="00000000000000000000"/>
    <w:charset w:val="00"/>
    <w:family w:val="auto"/>
    <w:pitch w:val="variable"/>
    <w:sig w:usb0="00000083" w:usb1="00000000" w:usb2="00000000" w:usb3="00000000" w:csb0="0000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2729"/>
    <w:rsid w:val="00004E84"/>
    <w:rsid w:val="000339DD"/>
    <w:rsid w:val="00114A2C"/>
    <w:rsid w:val="0020262E"/>
    <w:rsid w:val="002414F1"/>
    <w:rsid w:val="00351F68"/>
    <w:rsid w:val="003A44C1"/>
    <w:rsid w:val="00452729"/>
    <w:rsid w:val="00510CB0"/>
    <w:rsid w:val="005644C3"/>
    <w:rsid w:val="007261EF"/>
    <w:rsid w:val="00A53C8F"/>
    <w:rsid w:val="00A67EC7"/>
    <w:rsid w:val="00B4334D"/>
    <w:rsid w:val="00B8545F"/>
    <w:rsid w:val="00BF4DBE"/>
    <w:rsid w:val="00D31172"/>
    <w:rsid w:val="00E40379"/>
    <w:rsid w:val="00ED5150"/>
    <w:rsid w:val="00F00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EF"/>
  </w:style>
  <w:style w:type="paragraph" w:styleId="Heading1">
    <w:name w:val="heading 1"/>
    <w:basedOn w:val="Normal"/>
    <w:next w:val="Normal"/>
    <w:link w:val="Heading1Char"/>
    <w:uiPriority w:val="9"/>
    <w:qFormat/>
    <w:rsid w:val="007261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261E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1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1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1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1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1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1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1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1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261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261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1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1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1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1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1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1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1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1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1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61EF"/>
    <w:rPr>
      <w:rFonts w:asciiTheme="majorHAnsi" w:eastAsiaTheme="majorEastAsia" w:hAnsiTheme="majorHAnsi" w:cstheme="majorBidi"/>
      <w:i/>
      <w:iCs/>
      <w:spacing w:val="13"/>
      <w:sz w:val="24"/>
      <w:szCs w:val="24"/>
    </w:rPr>
  </w:style>
  <w:style w:type="character" w:styleId="Strong">
    <w:name w:val="Strong"/>
    <w:uiPriority w:val="22"/>
    <w:qFormat/>
    <w:rsid w:val="007261EF"/>
    <w:rPr>
      <w:b/>
      <w:bCs/>
    </w:rPr>
  </w:style>
  <w:style w:type="character" w:styleId="Emphasis">
    <w:name w:val="Emphasis"/>
    <w:uiPriority w:val="20"/>
    <w:qFormat/>
    <w:rsid w:val="007261EF"/>
    <w:rPr>
      <w:b/>
      <w:bCs/>
      <w:i/>
      <w:iCs/>
      <w:spacing w:val="10"/>
      <w:bdr w:val="none" w:sz="0" w:space="0" w:color="auto"/>
      <w:shd w:val="clear" w:color="auto" w:fill="auto"/>
    </w:rPr>
  </w:style>
  <w:style w:type="paragraph" w:styleId="NoSpacing">
    <w:name w:val="No Spacing"/>
    <w:basedOn w:val="Normal"/>
    <w:uiPriority w:val="1"/>
    <w:qFormat/>
    <w:rsid w:val="007261EF"/>
    <w:pPr>
      <w:spacing w:after="0" w:line="240" w:lineRule="auto"/>
    </w:pPr>
  </w:style>
  <w:style w:type="paragraph" w:styleId="ListParagraph">
    <w:name w:val="List Paragraph"/>
    <w:basedOn w:val="Normal"/>
    <w:uiPriority w:val="34"/>
    <w:qFormat/>
    <w:rsid w:val="007261EF"/>
    <w:pPr>
      <w:ind w:left="720"/>
      <w:contextualSpacing/>
    </w:pPr>
  </w:style>
  <w:style w:type="paragraph" w:styleId="Quote">
    <w:name w:val="Quote"/>
    <w:basedOn w:val="Normal"/>
    <w:next w:val="Normal"/>
    <w:link w:val="QuoteChar"/>
    <w:uiPriority w:val="29"/>
    <w:qFormat/>
    <w:rsid w:val="007261EF"/>
    <w:pPr>
      <w:spacing w:before="200" w:after="0"/>
      <w:ind w:left="360" w:right="360"/>
    </w:pPr>
    <w:rPr>
      <w:i/>
      <w:iCs/>
    </w:rPr>
  </w:style>
  <w:style w:type="character" w:customStyle="1" w:styleId="QuoteChar">
    <w:name w:val="Quote Char"/>
    <w:basedOn w:val="DefaultParagraphFont"/>
    <w:link w:val="Quote"/>
    <w:uiPriority w:val="29"/>
    <w:rsid w:val="007261EF"/>
    <w:rPr>
      <w:i/>
      <w:iCs/>
    </w:rPr>
  </w:style>
  <w:style w:type="paragraph" w:styleId="IntenseQuote">
    <w:name w:val="Intense Quote"/>
    <w:basedOn w:val="Normal"/>
    <w:next w:val="Normal"/>
    <w:link w:val="IntenseQuoteChar"/>
    <w:uiPriority w:val="30"/>
    <w:qFormat/>
    <w:rsid w:val="007261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61EF"/>
    <w:rPr>
      <w:b/>
      <w:bCs/>
      <w:i/>
      <w:iCs/>
    </w:rPr>
  </w:style>
  <w:style w:type="character" w:styleId="SubtleEmphasis">
    <w:name w:val="Subtle Emphasis"/>
    <w:uiPriority w:val="19"/>
    <w:qFormat/>
    <w:rsid w:val="007261EF"/>
    <w:rPr>
      <w:i/>
      <w:iCs/>
    </w:rPr>
  </w:style>
  <w:style w:type="character" w:styleId="IntenseEmphasis">
    <w:name w:val="Intense Emphasis"/>
    <w:uiPriority w:val="21"/>
    <w:qFormat/>
    <w:rsid w:val="007261EF"/>
    <w:rPr>
      <w:b/>
      <w:bCs/>
    </w:rPr>
  </w:style>
  <w:style w:type="character" w:styleId="SubtleReference">
    <w:name w:val="Subtle Reference"/>
    <w:uiPriority w:val="31"/>
    <w:qFormat/>
    <w:rsid w:val="007261EF"/>
    <w:rPr>
      <w:smallCaps/>
    </w:rPr>
  </w:style>
  <w:style w:type="character" w:styleId="IntenseReference">
    <w:name w:val="Intense Reference"/>
    <w:uiPriority w:val="32"/>
    <w:qFormat/>
    <w:rsid w:val="007261EF"/>
    <w:rPr>
      <w:smallCaps/>
      <w:spacing w:val="5"/>
      <w:u w:val="single"/>
    </w:rPr>
  </w:style>
  <w:style w:type="character" w:styleId="BookTitle">
    <w:name w:val="Book Title"/>
    <w:uiPriority w:val="33"/>
    <w:qFormat/>
    <w:rsid w:val="007261EF"/>
    <w:rPr>
      <w:i/>
      <w:iCs/>
      <w:smallCaps/>
      <w:spacing w:val="5"/>
    </w:rPr>
  </w:style>
  <w:style w:type="paragraph" w:styleId="TOCHeading">
    <w:name w:val="TOC Heading"/>
    <w:basedOn w:val="Heading1"/>
    <w:next w:val="Normal"/>
    <w:uiPriority w:val="39"/>
    <w:semiHidden/>
    <w:unhideWhenUsed/>
    <w:qFormat/>
    <w:rsid w:val="007261EF"/>
    <w:pPr>
      <w:outlineLvl w:val="9"/>
    </w:pPr>
  </w:style>
  <w:style w:type="paragraph" w:styleId="BalloonText">
    <w:name w:val="Balloon Text"/>
    <w:basedOn w:val="Normal"/>
    <w:link w:val="BalloonTextChar"/>
    <w:uiPriority w:val="99"/>
    <w:semiHidden/>
    <w:unhideWhenUsed/>
    <w:rsid w:val="0045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239088">
      <w:bodyDiv w:val="1"/>
      <w:marLeft w:val="0"/>
      <w:marRight w:val="0"/>
      <w:marTop w:val="0"/>
      <w:marBottom w:val="0"/>
      <w:divBdr>
        <w:top w:val="none" w:sz="0" w:space="0" w:color="auto"/>
        <w:left w:val="none" w:sz="0" w:space="0" w:color="auto"/>
        <w:bottom w:val="none" w:sz="0" w:space="0" w:color="auto"/>
        <w:right w:val="none" w:sz="0" w:space="0" w:color="auto"/>
      </w:divBdr>
      <w:divsChild>
        <w:div w:id="1269316102">
          <w:marLeft w:val="0"/>
          <w:marRight w:val="0"/>
          <w:marTop w:val="0"/>
          <w:marBottom w:val="0"/>
          <w:divBdr>
            <w:top w:val="none" w:sz="0" w:space="0" w:color="auto"/>
            <w:left w:val="none" w:sz="0" w:space="0" w:color="auto"/>
            <w:bottom w:val="none" w:sz="0" w:space="0" w:color="auto"/>
            <w:right w:val="none" w:sz="0" w:space="0" w:color="auto"/>
          </w:divBdr>
          <w:divsChild>
            <w:div w:id="1873490776">
              <w:marLeft w:val="0"/>
              <w:marRight w:val="0"/>
              <w:marTop w:val="0"/>
              <w:marBottom w:val="0"/>
              <w:divBdr>
                <w:top w:val="none" w:sz="0" w:space="0" w:color="auto"/>
                <w:left w:val="none" w:sz="0" w:space="0" w:color="auto"/>
                <w:bottom w:val="none" w:sz="0" w:space="0" w:color="auto"/>
                <w:right w:val="none" w:sz="0" w:space="0" w:color="auto"/>
              </w:divBdr>
              <w:divsChild>
                <w:div w:id="1066729736">
                  <w:marLeft w:val="0"/>
                  <w:marRight w:val="0"/>
                  <w:marTop w:val="0"/>
                  <w:marBottom w:val="0"/>
                  <w:divBdr>
                    <w:top w:val="none" w:sz="0" w:space="0" w:color="auto"/>
                    <w:left w:val="none" w:sz="0" w:space="0" w:color="auto"/>
                    <w:bottom w:val="none" w:sz="0" w:space="0" w:color="auto"/>
                    <w:right w:val="none" w:sz="0" w:space="0" w:color="auto"/>
                  </w:divBdr>
                </w:div>
                <w:div w:id="361825442">
                  <w:marLeft w:val="0"/>
                  <w:marRight w:val="0"/>
                  <w:marTop w:val="0"/>
                  <w:marBottom w:val="0"/>
                  <w:divBdr>
                    <w:top w:val="none" w:sz="0" w:space="0" w:color="auto"/>
                    <w:left w:val="none" w:sz="0" w:space="0" w:color="auto"/>
                    <w:bottom w:val="none" w:sz="0" w:space="0" w:color="auto"/>
                    <w:right w:val="none" w:sz="0" w:space="0" w:color="auto"/>
                  </w:divBdr>
                </w:div>
                <w:div w:id="16389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101710">
                      <w:marLeft w:val="0"/>
                      <w:marRight w:val="0"/>
                      <w:marTop w:val="0"/>
                      <w:marBottom w:val="0"/>
                      <w:divBdr>
                        <w:top w:val="none" w:sz="0" w:space="0" w:color="auto"/>
                        <w:left w:val="none" w:sz="0" w:space="0" w:color="auto"/>
                        <w:bottom w:val="none" w:sz="0" w:space="0" w:color="auto"/>
                        <w:right w:val="none" w:sz="0" w:space="0" w:color="auto"/>
                      </w:divBdr>
                      <w:divsChild>
                        <w:div w:id="8218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Kindra</dc:creator>
  <cp:lastModifiedBy>Kindra</cp:lastModifiedBy>
  <cp:revision>6</cp:revision>
  <dcterms:created xsi:type="dcterms:W3CDTF">2012-08-18T16:24:00Z</dcterms:created>
  <dcterms:modified xsi:type="dcterms:W3CDTF">2012-10-02T14:03:00Z</dcterms:modified>
</cp:coreProperties>
</file>